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463" w:rsidRDefault="00D45D36">
      <w:pPr>
        <w:ind w:left="372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1382395" cy="977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463" w:rsidRDefault="0031646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16463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316463" w:rsidRDefault="0027757C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316463" w:rsidRDefault="0027757C">
      <w:pPr>
        <w:spacing w:line="240" w:lineRule="exact"/>
      </w:pPr>
      <w:r>
        <w:t xml:space="preserve"> </w:t>
      </w:r>
    </w:p>
    <w:p w:rsidR="00316463" w:rsidRDefault="00316463">
      <w:pPr>
        <w:spacing w:after="220" w:line="240" w:lineRule="exact"/>
      </w:pPr>
    </w:p>
    <w:p w:rsidR="00316463" w:rsidRDefault="0027757C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:rsidR="00316463" w:rsidRPr="00360842" w:rsidRDefault="00316463">
      <w:pPr>
        <w:spacing w:line="240" w:lineRule="exact"/>
        <w:rPr>
          <w:lang w:val="fr-FR"/>
        </w:rPr>
      </w:pPr>
    </w:p>
    <w:p w:rsidR="00316463" w:rsidRPr="00360842" w:rsidRDefault="00316463">
      <w:pPr>
        <w:spacing w:line="240" w:lineRule="exact"/>
        <w:rPr>
          <w:lang w:val="fr-FR"/>
        </w:rPr>
      </w:pPr>
    </w:p>
    <w:p w:rsidR="00316463" w:rsidRPr="00360842" w:rsidRDefault="00316463">
      <w:pPr>
        <w:spacing w:line="240" w:lineRule="exact"/>
        <w:rPr>
          <w:lang w:val="fr-FR"/>
        </w:rPr>
      </w:pPr>
    </w:p>
    <w:p w:rsidR="00316463" w:rsidRPr="00360842" w:rsidRDefault="00316463">
      <w:pPr>
        <w:spacing w:line="240" w:lineRule="exact"/>
        <w:rPr>
          <w:lang w:val="fr-FR"/>
        </w:rPr>
      </w:pPr>
    </w:p>
    <w:p w:rsidR="00316463" w:rsidRPr="00360842" w:rsidRDefault="00316463">
      <w:pPr>
        <w:spacing w:line="240" w:lineRule="exact"/>
        <w:rPr>
          <w:lang w:val="fr-FR"/>
        </w:rPr>
      </w:pPr>
    </w:p>
    <w:p w:rsidR="00316463" w:rsidRPr="00360842" w:rsidRDefault="00316463">
      <w:pPr>
        <w:spacing w:line="240" w:lineRule="exact"/>
        <w:rPr>
          <w:lang w:val="fr-FR"/>
        </w:rPr>
      </w:pPr>
    </w:p>
    <w:p w:rsidR="00316463" w:rsidRPr="00360842" w:rsidRDefault="00316463">
      <w:pPr>
        <w:spacing w:line="240" w:lineRule="exact"/>
        <w:rPr>
          <w:lang w:val="fr-FR"/>
        </w:rPr>
      </w:pPr>
    </w:p>
    <w:p w:rsidR="00316463" w:rsidRPr="00360842" w:rsidRDefault="00316463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16463" w:rsidRPr="00360842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316463" w:rsidRDefault="0027757C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Fourniture de dispositifs mé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dicaux et accessoires de stérilisation (25 lots)</w:t>
            </w:r>
          </w:p>
        </w:tc>
      </w:tr>
    </w:tbl>
    <w:p w:rsidR="00316463" w:rsidRPr="00360842" w:rsidRDefault="0027757C">
      <w:pPr>
        <w:spacing w:line="240" w:lineRule="exact"/>
        <w:rPr>
          <w:lang w:val="fr-FR"/>
        </w:rPr>
      </w:pPr>
      <w:r w:rsidRPr="00360842">
        <w:rPr>
          <w:lang w:val="fr-FR"/>
        </w:rPr>
        <w:t xml:space="preserve"> </w:t>
      </w:r>
    </w:p>
    <w:p w:rsidR="00316463" w:rsidRPr="00360842" w:rsidRDefault="00316463">
      <w:pPr>
        <w:spacing w:line="240" w:lineRule="exact"/>
        <w:rPr>
          <w:lang w:val="fr-FR"/>
        </w:rPr>
      </w:pPr>
    </w:p>
    <w:p w:rsidR="00316463" w:rsidRDefault="0027757C">
      <w:pPr>
        <w:spacing w:after="40"/>
        <w:ind w:left="1780" w:right="1680"/>
        <w:jc w:val="both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16463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6463" w:rsidRDefault="0027757C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</w:tr>
      <w:tr w:rsidR="00316463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6463" w:rsidRDefault="0027757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6463" w:rsidRDefault="0027757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6463" w:rsidRDefault="0027757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6463" w:rsidRDefault="0027757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6463" w:rsidRDefault="0027757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6463" w:rsidRDefault="0027757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6463" w:rsidRDefault="0027757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6463" w:rsidRDefault="0027757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6463" w:rsidRDefault="0027757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6463" w:rsidRDefault="0027757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316463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</w:tr>
    </w:tbl>
    <w:p w:rsidR="00316463" w:rsidRDefault="0027757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16463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6463" w:rsidRDefault="0027757C">
            <w:pPr>
              <w:jc w:val="both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6463" w:rsidRDefault="0027757C">
            <w:pPr>
              <w:jc w:val="both"/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316463" w:rsidRDefault="0027757C">
      <w:pPr>
        <w:spacing w:line="240" w:lineRule="exact"/>
      </w:pPr>
      <w:r>
        <w:t xml:space="preserve"> </w:t>
      </w:r>
    </w:p>
    <w:p w:rsidR="00316463" w:rsidRDefault="00316463">
      <w:pPr>
        <w:spacing w:after="100" w:line="240" w:lineRule="exact"/>
      </w:pPr>
    </w:p>
    <w:p w:rsidR="0027757C" w:rsidRDefault="0027757C">
      <w:pPr>
        <w:spacing w:after="100" w:line="240" w:lineRule="exact"/>
      </w:pPr>
    </w:p>
    <w:p w:rsidR="0027757C" w:rsidRDefault="0027757C">
      <w:pPr>
        <w:spacing w:after="100" w:line="240" w:lineRule="exact"/>
      </w:pPr>
    </w:p>
    <w:p w:rsidR="00360842" w:rsidRDefault="0027757C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>Groupe Hospitalier Bretagne Sud</w:t>
      </w:r>
      <w:r w:rsidR="00360842">
        <w:rPr>
          <w:rFonts w:ascii="Calibri" w:eastAsia="Calibri" w:hAnsi="Calibri" w:cs="Calibri"/>
          <w:b/>
          <w:color w:val="000000"/>
          <w:lang w:val="fr-FR"/>
        </w:rPr>
        <w:t xml:space="preserve"> (GHBS)</w:t>
      </w:r>
    </w:p>
    <w:p w:rsidR="00316463" w:rsidRDefault="00360842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>Pharmacie/ Cellule des marchés</w:t>
      </w:r>
      <w:r w:rsidR="0027757C">
        <w:rPr>
          <w:rFonts w:ascii="Calibri" w:eastAsia="Calibri" w:hAnsi="Calibri" w:cs="Calibri"/>
          <w:b/>
          <w:color w:val="000000"/>
          <w:lang w:val="fr-FR"/>
        </w:rPr>
        <w:t xml:space="preserve"> </w:t>
      </w:r>
    </w:p>
    <w:p w:rsidR="00316463" w:rsidRDefault="0027757C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5 avenue de Choiseul</w:t>
      </w:r>
    </w:p>
    <w:p w:rsidR="00316463" w:rsidRDefault="0027757C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BP 12233</w:t>
      </w:r>
    </w:p>
    <w:p w:rsidR="00316463" w:rsidRDefault="0027757C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56322 LORIENT</w:t>
      </w:r>
    </w:p>
    <w:p w:rsidR="0027757C" w:rsidRDefault="0027757C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hyperlink r:id="rId9" w:history="1">
        <w:r w:rsidRPr="006878D4">
          <w:rPr>
            <w:rStyle w:val="Lienhypertexte"/>
            <w:rFonts w:ascii="Calibri" w:eastAsia="Calibri" w:hAnsi="Calibri" w:cs="Calibri"/>
            <w:lang w:val="fr-FR"/>
          </w:rPr>
          <w:t>cellulemarches@ghbs.bzh</w:t>
        </w:r>
      </w:hyperlink>
    </w:p>
    <w:p w:rsidR="00316463" w:rsidRDefault="00316463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316463" w:rsidSect="0027757C">
          <w:pgSz w:w="11900" w:h="16840" w:code="9"/>
          <w:pgMar w:top="1400" w:right="1140" w:bottom="1021" w:left="1140" w:header="1400" w:footer="624" w:gutter="0"/>
          <w:cols w:space="708"/>
        </w:sectPr>
      </w:pPr>
    </w:p>
    <w:p w:rsidR="00316463" w:rsidRDefault="0031646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16463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6463" w:rsidRDefault="0027757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16463" w:rsidRPr="0036084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spacing w:line="140" w:lineRule="exact"/>
              <w:rPr>
                <w:sz w:val="14"/>
              </w:rPr>
            </w:pPr>
          </w:p>
          <w:p w:rsidR="00316463" w:rsidRDefault="00D45D3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6695" cy="22669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60" w:after="60" w:line="244" w:lineRule="exact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Fourniture de dispositifs médicaux et accessoires de stérilisation (25 lots)</w:t>
            </w:r>
          </w:p>
        </w:tc>
      </w:tr>
      <w:tr w:rsidR="0031646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Pr="00360842" w:rsidRDefault="00316463">
            <w:pPr>
              <w:spacing w:line="140" w:lineRule="exact"/>
              <w:rPr>
                <w:sz w:val="14"/>
                <w:lang w:val="fr-FR"/>
              </w:rPr>
            </w:pPr>
          </w:p>
          <w:p w:rsidR="00316463" w:rsidRDefault="00D45D3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6695" cy="22669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31646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spacing w:line="140" w:lineRule="exact"/>
              <w:rPr>
                <w:sz w:val="14"/>
              </w:rPr>
            </w:pPr>
          </w:p>
          <w:p w:rsidR="00316463" w:rsidRDefault="00D45D3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6695" cy="22669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Accord-cadre</w:t>
            </w:r>
          </w:p>
        </w:tc>
      </w:tr>
      <w:tr w:rsidR="0031646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spacing w:line="140" w:lineRule="exact"/>
              <w:rPr>
                <w:sz w:val="14"/>
              </w:rPr>
            </w:pPr>
          </w:p>
          <w:p w:rsidR="00316463" w:rsidRDefault="00D45D3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6695" cy="22669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Prix unitaires</w:t>
            </w:r>
          </w:p>
        </w:tc>
      </w:tr>
      <w:tr w:rsidR="0031646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spacing w:line="140" w:lineRule="exact"/>
              <w:rPr>
                <w:sz w:val="14"/>
              </w:rPr>
            </w:pPr>
          </w:p>
          <w:p w:rsidR="00316463" w:rsidRDefault="00D45D3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6695" cy="22669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Défini par lot</w:t>
            </w:r>
          </w:p>
        </w:tc>
      </w:tr>
      <w:tr w:rsidR="0031646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spacing w:line="140" w:lineRule="exact"/>
              <w:rPr>
                <w:sz w:val="14"/>
              </w:rPr>
            </w:pPr>
          </w:p>
          <w:p w:rsidR="00316463" w:rsidRDefault="00D45D3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6695" cy="22669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31646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spacing w:line="180" w:lineRule="exact"/>
              <w:rPr>
                <w:sz w:val="18"/>
              </w:rPr>
            </w:pPr>
          </w:p>
          <w:p w:rsidR="00316463" w:rsidRDefault="00D45D3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6695" cy="16319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  <w:tr w:rsidR="0031646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spacing w:line="140" w:lineRule="exact"/>
              <w:rPr>
                <w:sz w:val="14"/>
              </w:rPr>
            </w:pPr>
          </w:p>
          <w:p w:rsidR="00316463" w:rsidRDefault="00D45D3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6695" cy="22669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31646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spacing w:line="140" w:lineRule="exact"/>
              <w:rPr>
                <w:sz w:val="14"/>
              </w:rPr>
            </w:pPr>
          </w:p>
          <w:p w:rsidR="00316463" w:rsidRDefault="00D45D3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6695" cy="22669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60" w:after="60" w:line="244" w:lineRule="exact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</w:tbl>
    <w:p w:rsidR="00316463" w:rsidRDefault="00316463">
      <w:pPr>
        <w:sectPr w:rsidR="00316463" w:rsidSect="0027757C">
          <w:pgSz w:w="11900" w:h="16840" w:code="9"/>
          <w:pgMar w:top="1440" w:right="1160" w:bottom="1021" w:left="1140" w:header="1440" w:footer="624" w:gutter="0"/>
          <w:cols w:space="708"/>
        </w:sectPr>
      </w:pPr>
    </w:p>
    <w:p w:rsidR="00316463" w:rsidRDefault="0027757C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:rsidR="00316463" w:rsidRDefault="00316463">
      <w:pPr>
        <w:spacing w:after="80" w:line="240" w:lineRule="exact"/>
      </w:pPr>
    </w:p>
    <w:p w:rsidR="00FC26FF" w:rsidRDefault="0027757C" w:rsidP="00FC26FF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22994524" w:history="1">
        <w:r w:rsidR="00FC26FF" w:rsidRPr="001F2FA1">
          <w:rPr>
            <w:rStyle w:val="Lienhypertexte"/>
            <w:rFonts w:ascii="Calibri" w:eastAsia="Calibri" w:hAnsi="Calibri" w:cs="Calibri"/>
            <w:noProof/>
            <w:lang w:val="fr-FR"/>
          </w:rPr>
          <w:t>1 - Préambule : Liste des lots</w:t>
        </w:r>
        <w:r w:rsidR="00FC26FF">
          <w:rPr>
            <w:noProof/>
          </w:rPr>
          <w:tab/>
        </w:r>
        <w:r w:rsidR="00FC26FF">
          <w:rPr>
            <w:noProof/>
          </w:rPr>
          <w:fldChar w:fldCharType="begin"/>
        </w:r>
        <w:r w:rsidR="00FC26FF">
          <w:rPr>
            <w:noProof/>
          </w:rPr>
          <w:instrText xml:space="preserve"> PAGEREF _Toc222994524 \h </w:instrText>
        </w:r>
        <w:r w:rsidR="00FC26FF">
          <w:rPr>
            <w:noProof/>
          </w:rPr>
        </w:r>
        <w:r w:rsidR="00FC26FF">
          <w:rPr>
            <w:noProof/>
          </w:rPr>
          <w:fldChar w:fldCharType="separate"/>
        </w:r>
        <w:r w:rsidR="00FC26FF">
          <w:rPr>
            <w:noProof/>
          </w:rPr>
          <w:t>4</w:t>
        </w:r>
        <w:r w:rsidR="00FC26FF">
          <w:rPr>
            <w:noProof/>
          </w:rPr>
          <w:fldChar w:fldCharType="end"/>
        </w:r>
      </w:hyperlink>
    </w:p>
    <w:p w:rsidR="00FC26FF" w:rsidRDefault="00FC26FF" w:rsidP="00FC26FF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994525" w:history="1">
        <w:r w:rsidRPr="001F2FA1">
          <w:rPr>
            <w:rStyle w:val="Lienhypertexte"/>
            <w:rFonts w:ascii="Calibri" w:eastAsia="Calibri" w:hAnsi="Calibri" w:cs="Calibri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_Toc222994525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FC26FF" w:rsidRDefault="00FC26FF" w:rsidP="00FC26FF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994526" w:history="1">
        <w:r w:rsidRPr="001F2FA1">
          <w:rPr>
            <w:rStyle w:val="Lienhypertexte"/>
            <w:rFonts w:ascii="Calibri" w:eastAsia="Calibri" w:hAnsi="Calibri" w:cs="Calibri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_Toc222994526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FC26FF" w:rsidRDefault="00FC26FF" w:rsidP="00FC26FF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994527" w:history="1">
        <w:r w:rsidRPr="001F2FA1">
          <w:rPr>
            <w:rStyle w:val="Lienhypertexte"/>
            <w:rFonts w:ascii="Calibri" w:eastAsia="Calibri" w:hAnsi="Calibri" w:cs="Calibri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_Toc222994527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FC26FF" w:rsidRDefault="00FC26F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994528" w:history="1">
        <w:r w:rsidRPr="001F2FA1">
          <w:rPr>
            <w:rStyle w:val="Lienhypertexte"/>
            <w:rFonts w:ascii="Calibri" w:eastAsia="Calibri" w:hAnsi="Calibri" w:cs="Calibri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_Toc222994528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FC26FF" w:rsidRDefault="00FC26F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994529" w:history="1">
        <w:r w:rsidRPr="001F2FA1">
          <w:rPr>
            <w:rStyle w:val="Lienhypertexte"/>
            <w:rFonts w:ascii="Calibri" w:eastAsia="Calibri" w:hAnsi="Calibri" w:cs="Calibri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_Toc222994529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FC26FF" w:rsidRDefault="00FC26F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994530" w:history="1">
        <w:r w:rsidRPr="001F2FA1">
          <w:rPr>
            <w:rStyle w:val="Lienhypertexte"/>
            <w:rFonts w:ascii="Calibri" w:eastAsia="Calibri" w:hAnsi="Calibri" w:cs="Calibri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_Toc222994530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FC26FF" w:rsidRDefault="00FC26FF" w:rsidP="00FC26FF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994531" w:history="1">
        <w:r w:rsidRPr="001F2FA1">
          <w:rPr>
            <w:rStyle w:val="Lienhypertexte"/>
            <w:rFonts w:ascii="Calibri" w:eastAsia="Calibri" w:hAnsi="Calibri" w:cs="Calibri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_Toc222994531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FC26FF" w:rsidRDefault="00FC26FF" w:rsidP="00FC26FF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994532" w:history="1">
        <w:r w:rsidRPr="001F2FA1">
          <w:rPr>
            <w:rStyle w:val="Lienhypertexte"/>
            <w:rFonts w:ascii="Calibri" w:eastAsia="Calibri" w:hAnsi="Calibri" w:cs="Calibri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_Toc222994532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FC26FF" w:rsidRDefault="00FC26FF" w:rsidP="00FC26FF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994533" w:history="1">
        <w:r w:rsidRPr="001F2FA1">
          <w:rPr>
            <w:rStyle w:val="Lienhypertexte"/>
            <w:rFonts w:ascii="Calibri" w:eastAsia="Calibri" w:hAnsi="Calibri" w:cs="Calibri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_Toc222994533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FC26FF" w:rsidRDefault="00FC26FF" w:rsidP="00FC26FF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994534" w:history="1">
        <w:r w:rsidRPr="001F2FA1">
          <w:rPr>
            <w:rStyle w:val="Lienhypertexte"/>
            <w:rFonts w:ascii="Calibri" w:eastAsia="Calibri" w:hAnsi="Calibri" w:cs="Calibri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_Toc222994534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FC26FF" w:rsidRDefault="00FC26FF" w:rsidP="00FC26FF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994535" w:history="1">
        <w:r w:rsidRPr="001F2FA1">
          <w:rPr>
            <w:rStyle w:val="Lienhypertexte"/>
            <w:rFonts w:ascii="Calibri" w:eastAsia="Calibri" w:hAnsi="Calibri" w:cs="Calibri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_Toc222994535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FC26FF" w:rsidRDefault="00FC26FF" w:rsidP="00FC26FF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994536" w:history="1">
        <w:r w:rsidRPr="001F2FA1">
          <w:rPr>
            <w:rStyle w:val="Lienhypertexte"/>
            <w:rFonts w:ascii="Calibri" w:eastAsia="Calibri" w:hAnsi="Calibri" w:cs="Calibri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_Toc222994536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FC26FF" w:rsidRDefault="00FC26FF" w:rsidP="00FC26FF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994537" w:history="1">
        <w:r w:rsidRPr="001F2FA1">
          <w:rPr>
            <w:rStyle w:val="Lienhypertexte"/>
            <w:rFonts w:ascii="Calibri" w:eastAsia="Calibri" w:hAnsi="Calibri" w:cs="Calibri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_Toc222994537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FC26FF" w:rsidRDefault="00FC26FF" w:rsidP="00FC26FF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994538" w:history="1">
        <w:r w:rsidRPr="001F2FA1">
          <w:rPr>
            <w:rStyle w:val="Lienhypertexte"/>
            <w:rFonts w:ascii="Calibri" w:eastAsia="Calibri" w:hAnsi="Calibri" w:cs="Calibri"/>
            <w:noProof/>
            <w:lang w:val="fr-FR"/>
          </w:rPr>
          <w:t>ANNEXE N° 2 : DÉTAIL DES LOTS ATTRIBUÉS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_Toc222994538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:rsidR="00316463" w:rsidRDefault="0027757C">
      <w:pPr>
        <w:spacing w:after="80"/>
        <w:jc w:val="both"/>
        <w:rPr>
          <w:rFonts w:ascii="Calibri" w:eastAsia="Calibri" w:hAnsi="Calibri" w:cs="Calibri"/>
          <w:color w:val="000000"/>
          <w:sz w:val="22"/>
          <w:lang w:val="fr-FR"/>
        </w:rPr>
        <w:sectPr w:rsidR="00316463" w:rsidSect="0027757C">
          <w:pgSz w:w="11900" w:h="16840" w:code="9"/>
          <w:pgMar w:top="1140" w:right="1140" w:bottom="1021" w:left="1140" w:header="1140" w:footer="624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:rsidR="00316463" w:rsidRDefault="0027757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" w:name="ArtL1_AE-3-A1"/>
      <w:bookmarkStart w:id="2" w:name="_Toc222994524"/>
      <w:bookmarkEnd w:id="1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Préambule : Liste des lots</w:t>
      </w:r>
      <w:bookmarkEnd w:id="2"/>
    </w:p>
    <w:p w:rsidR="00316463" w:rsidRDefault="0027757C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316463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</w:t>
            </w:r>
          </w:p>
        </w:tc>
      </w:tr>
      <w:tr w:rsidR="00316463" w:rsidRPr="0036084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Emballage de stérilisation : Sachet et gaine papier/plastique compatible pour la stérilisation à la vapeur d'eau</w:t>
            </w:r>
          </w:p>
        </w:tc>
      </w:tr>
      <w:tr w:rsidR="00316463" w:rsidRPr="0036084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Emballage de stérilisation : Sachet et gaine non tissé/plastique compatible pour la stérilisation à la vapeur d'eau et au peroxyde d'hydrogène</w:t>
            </w:r>
          </w:p>
        </w:tc>
      </w:tr>
      <w:tr w:rsidR="00316463" w:rsidRPr="0036084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 w:rsidP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Emballage de stérilisation : Sachet non tissé/ non tissé compatible pour la stérilisation à la vapeur d'eau</w:t>
            </w:r>
          </w:p>
        </w:tc>
      </w:tr>
      <w:tr w:rsidR="00316463" w:rsidRPr="0036084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Emballage de stérilisation : 2 Feuilles non-tissé soudées compatibles à la stérilisation à la vapeur d'eau et au peroxyde d'hydrogène</w:t>
            </w:r>
          </w:p>
        </w:tc>
      </w:tr>
      <w:tr w:rsidR="00316463" w:rsidRPr="0036084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 w:rsidP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Emballage de stérilisation : Feuilles non-tissé simple ou interfoliées compatibles à la stérilisation à la vapeur d'eau et au peroxyde d'hydrogène</w:t>
            </w:r>
          </w:p>
        </w:tc>
      </w:tr>
      <w:tr w:rsidR="00316463" w:rsidRPr="0036084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Papier absorbant pour procédé de stérilisation</w:t>
            </w:r>
          </w:p>
        </w:tc>
      </w:tr>
      <w:tr w:rsidR="00316463" w:rsidRPr="0036084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Sachet de suremballage (de protection) transparent pour le transport ou le stockage de matériel stérile</w:t>
            </w:r>
          </w:p>
        </w:tc>
      </w:tr>
      <w:tr w:rsidR="00316463" w:rsidRPr="0036084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Ruban adhésif indicateur de passage à l'autoclave et accessoire</w:t>
            </w:r>
          </w:p>
        </w:tc>
      </w:tr>
      <w:tr w:rsidR="00316463" w:rsidRPr="0036084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Ruban adhésif indicateur de passage à la stérilisation basse température au peroxyde d'hydrogène en non tissé et accessoire</w:t>
            </w:r>
          </w:p>
        </w:tc>
      </w:tr>
      <w:tr w:rsidR="00316463" w:rsidRPr="0036084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Indicateur d'émulation classe 6 autoclave à 134°C -18min</w:t>
            </w:r>
          </w:p>
        </w:tc>
      </w:tr>
      <w:tr w:rsidR="00316463" w:rsidRPr="0036084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Bandelette/languette avec indicateur physico chimique de passage à la stérilisation au peroxyde d'hydrogène classe 4</w:t>
            </w:r>
          </w:p>
        </w:tc>
      </w:tr>
      <w:tr w:rsidR="00316463" w:rsidRPr="0036084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Cartouche de peroxyde d'hydrogène pour stérilisateur STERIS- VPROMAX 2</w:t>
            </w:r>
          </w:p>
        </w:tc>
      </w:tr>
      <w:tr w:rsidR="00316463" w:rsidRPr="0036084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Test indicateur de salissures à badigeonner pour le lavage en laveur- désinfecteur</w:t>
            </w:r>
          </w:p>
        </w:tc>
      </w:tr>
      <w:tr w:rsidR="00316463" w:rsidRPr="0036084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Test indicateur de salissures pour instruments creux pour laveur- désinfecteur</w:t>
            </w:r>
          </w:p>
        </w:tc>
      </w:tr>
      <w:tr w:rsidR="00316463" w:rsidRPr="0036084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Test de performance de nettoyage par ultrasons</w:t>
            </w:r>
          </w:p>
        </w:tc>
      </w:tr>
      <w:tr w:rsidR="00316463" w:rsidRPr="0036084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Test PCD pour autoclave et accessoire</w:t>
            </w:r>
          </w:p>
        </w:tc>
      </w:tr>
      <w:tr w:rsidR="00316463" w:rsidRPr="0036084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Protecteurs papier pour les extrémités des instruments pointues et piquantes</w:t>
            </w:r>
          </w:p>
        </w:tc>
      </w:tr>
      <w:tr w:rsidR="00316463" w:rsidRPr="0036084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 w:rsidP="0027757C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Protection silicone pour extrémités distale des pinces du robot Da Vinci</w:t>
            </w:r>
          </w:p>
        </w:tc>
      </w:tr>
      <w:tr w:rsidR="0031646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Accessoire d'identification des instruments</w:t>
            </w:r>
          </w:p>
        </w:tc>
      </w:tr>
      <w:tr w:rsidR="00316463" w:rsidRPr="0036084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Compteur de cycles à découper à chaque cycle ou équivalent</w:t>
            </w:r>
          </w:p>
        </w:tc>
      </w:tr>
      <w:tr w:rsidR="00316463" w:rsidRPr="0036084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Système de fixation des étiquettes en inox</w:t>
            </w:r>
          </w:p>
        </w:tc>
      </w:tr>
      <w:tr w:rsidR="0031646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Produit rénovateur d'instrument</w:t>
            </w:r>
          </w:p>
        </w:tc>
      </w:tr>
      <w:tr w:rsidR="0031646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Gélifiant pour effluents</w:t>
            </w:r>
          </w:p>
        </w:tc>
      </w:tr>
      <w:tr w:rsidR="00316463" w:rsidRPr="0036084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Micropanier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grillagé pour lavage des instruments</w:t>
            </w:r>
          </w:p>
        </w:tc>
      </w:tr>
      <w:tr w:rsidR="00316463" w:rsidRPr="0036084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Panier cylindrique pour lavage des instruments</w:t>
            </w:r>
          </w:p>
        </w:tc>
      </w:tr>
    </w:tbl>
    <w:p w:rsidR="00316463" w:rsidRPr="00360842" w:rsidRDefault="00316463">
      <w:pPr>
        <w:rPr>
          <w:lang w:val="fr-FR"/>
        </w:rPr>
        <w:sectPr w:rsidR="00316463" w:rsidRPr="00360842" w:rsidSect="0027757C">
          <w:footerReference w:type="default" r:id="rId19"/>
          <w:pgSz w:w="11900" w:h="16840" w:code="9"/>
          <w:pgMar w:top="1140" w:right="1140" w:bottom="1021" w:left="1140" w:header="1140" w:footer="624" w:gutter="0"/>
          <w:cols w:space="708"/>
        </w:sectPr>
      </w:pPr>
    </w:p>
    <w:p w:rsidR="00316463" w:rsidRDefault="0027757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3" w:name="ArtL1_AE-3-A2"/>
      <w:bookmarkStart w:id="4" w:name="_Toc222994525"/>
      <w:bookmarkEnd w:id="3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2 - Identification de l'acheteur</w:t>
      </w:r>
      <w:bookmarkEnd w:id="4"/>
    </w:p>
    <w:p w:rsidR="00316463" w:rsidRPr="00360842" w:rsidRDefault="0027757C">
      <w:pPr>
        <w:spacing w:line="60" w:lineRule="exact"/>
        <w:rPr>
          <w:sz w:val="6"/>
          <w:lang w:val="fr-FR"/>
        </w:rPr>
      </w:pPr>
      <w:r w:rsidRPr="00360842">
        <w:rPr>
          <w:lang w:val="fr-FR"/>
        </w:rPr>
        <w:t xml:space="preserve"> </w:t>
      </w:r>
    </w:p>
    <w:p w:rsidR="00316463" w:rsidRDefault="0027757C" w:rsidP="0027757C">
      <w:pPr>
        <w:pStyle w:val="ParagrapheIndent1"/>
        <w:jc w:val="both"/>
        <w:rPr>
          <w:b/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 w:rsidRPr="0027757C">
        <w:rPr>
          <w:b/>
          <w:color w:val="000000"/>
          <w:lang w:val="fr-FR"/>
        </w:rPr>
        <w:t>GROUPE HOSPITALIER BRETAGNE SUD (GHBS)</w:t>
      </w:r>
    </w:p>
    <w:p w:rsidR="0027757C" w:rsidRPr="0027757C" w:rsidRDefault="0027757C" w:rsidP="0027757C">
      <w:pPr>
        <w:pStyle w:val="ParagrapheIndent1"/>
        <w:spacing w:after="240"/>
        <w:jc w:val="both"/>
        <w:rPr>
          <w:color w:val="000000"/>
          <w:lang w:val="fr-FR"/>
        </w:rPr>
      </w:pPr>
      <w:r w:rsidRPr="0027757C">
        <w:rPr>
          <w:color w:val="000000"/>
          <w:lang w:val="fr-FR"/>
        </w:rPr>
        <w:t>5 a</w:t>
      </w:r>
      <w:r>
        <w:rPr>
          <w:color w:val="000000"/>
          <w:lang w:val="fr-FR"/>
        </w:rPr>
        <w:t>venue de Choiseul – BP 12233 – 56322 LORIENT cedex</w:t>
      </w:r>
    </w:p>
    <w:p w:rsidR="00316463" w:rsidRDefault="0027757C" w:rsidP="0027757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:rsidR="0027757C" w:rsidRDefault="0027757C" w:rsidP="0027757C">
      <w:pPr>
        <w:pStyle w:val="ParagrapheIndent1"/>
        <w:spacing w:after="240"/>
        <w:rPr>
          <w:color w:val="000000"/>
          <w:lang w:val="fr-FR"/>
        </w:rPr>
      </w:pPr>
      <w:r w:rsidRPr="0027757C">
        <w:rPr>
          <w:color w:val="000000"/>
          <w:lang w:val="fr-FR"/>
        </w:rPr>
        <w:t>M</w:t>
      </w:r>
      <w:r>
        <w:rPr>
          <w:color w:val="000000"/>
          <w:lang w:val="fr-FR"/>
        </w:rPr>
        <w:t>me Sophie GRUEL, Responsable achats et marchés publics</w:t>
      </w:r>
      <w:r>
        <w:rPr>
          <w:color w:val="000000"/>
          <w:lang w:val="fr-FR"/>
        </w:rPr>
        <w:br/>
        <w:t xml:space="preserve">Cellule des marchés : </w:t>
      </w:r>
      <w:hyperlink r:id="rId20" w:history="1">
        <w:r w:rsidRPr="006878D4">
          <w:rPr>
            <w:rStyle w:val="Lienhypertexte"/>
            <w:lang w:val="fr-FR"/>
          </w:rPr>
          <w:t>cellulemarches@ghbs.bz</w:t>
        </w:r>
      </w:hyperlink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TRESORERIE HOSPITALIERE OUEST MORBIHAN, 1 rue des Capucines</w:t>
      </w: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CS 80131 - 56704 HENNEBONT CEDEX</w:t>
      </w:r>
    </w:p>
    <w:p w:rsidR="00316463" w:rsidRDefault="00316463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</w:p>
    <w:p w:rsidR="00316463" w:rsidRDefault="0027757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5" w:name="ArtL1_AE-3-A3"/>
      <w:bookmarkStart w:id="6" w:name="_Toc222994526"/>
      <w:bookmarkEnd w:id="5"/>
      <w:r>
        <w:rPr>
          <w:rFonts w:ascii="Calibri" w:eastAsia="Calibri" w:hAnsi="Calibri" w:cs="Calibri"/>
          <w:color w:val="FFFFFF"/>
          <w:sz w:val="28"/>
          <w:lang w:val="fr-FR"/>
        </w:rPr>
        <w:t>3 - Identification du co-contractant</w:t>
      </w:r>
      <w:bookmarkEnd w:id="6"/>
    </w:p>
    <w:p w:rsidR="00316463" w:rsidRPr="00360842" w:rsidRDefault="0027757C">
      <w:pPr>
        <w:spacing w:line="60" w:lineRule="exact"/>
        <w:rPr>
          <w:sz w:val="6"/>
          <w:lang w:val="fr-FR"/>
        </w:rPr>
      </w:pPr>
      <w:r w:rsidRPr="00360842">
        <w:rPr>
          <w:lang w:val="fr-FR"/>
        </w:rPr>
        <w:t xml:space="preserve"> </w:t>
      </w:r>
    </w:p>
    <w:p w:rsidR="00316463" w:rsidRDefault="0027757C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2026-06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164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D45D3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164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316463" w:rsidRDefault="0027757C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16463" w:rsidRPr="0036084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D45D3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316463" w:rsidRPr="00360842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316463" w:rsidRDefault="0027757C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16463" w:rsidRPr="00360842" w:rsidTr="0027757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D45D3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316463" w:rsidRPr="00360842" w:rsidTr="0027757C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 w:rsidTr="0027757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 w:rsidTr="0027757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 w:rsidTr="0027757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 w:rsidTr="0027757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AE1613" w:rsidRDefault="00AE1613">
      <w:pPr>
        <w:pStyle w:val="saisieClientCel"/>
        <w:tabs>
          <w:tab w:val="left" w:pos="2540"/>
        </w:tabs>
        <w:ind w:left="80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ab/>
      </w:r>
    </w:p>
    <w:p w:rsidR="00AE1613" w:rsidRDefault="00AE1613">
      <w:pPr>
        <w:pStyle w:val="saisieClientCel"/>
        <w:tabs>
          <w:tab w:val="left" w:pos="2540"/>
        </w:tabs>
        <w:ind w:left="80"/>
        <w:rPr>
          <w:rFonts w:ascii="Calibri" w:eastAsia="Calibri" w:hAnsi="Calibri" w:cs="Calibri"/>
          <w:color w:val="000000"/>
          <w:lang w:val="fr-FR"/>
        </w:rPr>
      </w:pPr>
    </w:p>
    <w:p w:rsidR="00AE1613" w:rsidRDefault="00AE1613">
      <w:pPr>
        <w:pStyle w:val="saisieClientCel"/>
        <w:tabs>
          <w:tab w:val="left" w:pos="2540"/>
        </w:tabs>
        <w:ind w:left="80"/>
        <w:rPr>
          <w:rFonts w:ascii="Calibri" w:eastAsia="Calibri" w:hAnsi="Calibri" w:cs="Calibri"/>
          <w:color w:val="000000"/>
          <w:lang w:val="fr-FR"/>
        </w:rPr>
      </w:pPr>
    </w:p>
    <w:p w:rsidR="00AE1613" w:rsidRDefault="00AE1613">
      <w:pPr>
        <w:pStyle w:val="saisieClientCel"/>
        <w:tabs>
          <w:tab w:val="left" w:pos="2540"/>
        </w:tabs>
        <w:ind w:left="80"/>
        <w:rPr>
          <w:rFonts w:ascii="Calibri" w:eastAsia="Calibri" w:hAnsi="Calibri" w:cs="Calibri"/>
          <w:color w:val="000000"/>
          <w:lang w:val="fr-FR"/>
        </w:rPr>
      </w:pPr>
    </w:p>
    <w:p w:rsidR="00AE1613" w:rsidRDefault="00AE1613">
      <w:pPr>
        <w:pStyle w:val="saisieClientCel"/>
        <w:tabs>
          <w:tab w:val="left" w:pos="2540"/>
        </w:tabs>
        <w:ind w:left="80"/>
        <w:rPr>
          <w:rFonts w:ascii="Calibri" w:eastAsia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757C" w:rsidTr="00AE1613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757C" w:rsidRDefault="0027757C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757C" w:rsidRDefault="0027757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 w:rsidTr="0027757C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316463" w:rsidRDefault="0027757C">
      <w:pPr>
        <w:spacing w:after="100" w:line="240" w:lineRule="exact"/>
      </w:pPr>
      <w:r>
        <w:t xml:space="preserve"> </w:t>
      </w:r>
    </w:p>
    <w:p w:rsidR="00AE1613" w:rsidRDefault="00AE1613">
      <w:pPr>
        <w:spacing w:after="1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164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D45D3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164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316463" w:rsidRDefault="0027757C">
      <w:pPr>
        <w:spacing w:after="100" w:line="240" w:lineRule="exact"/>
      </w:pPr>
      <w:r>
        <w:t xml:space="preserve"> </w:t>
      </w: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316463" w:rsidRDefault="0031646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64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D45D3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316463" w:rsidRDefault="0027757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64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D45D3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316463" w:rsidRDefault="0027757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6463" w:rsidRPr="0036084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D45D3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84150" cy="18415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316463" w:rsidRPr="00360842" w:rsidRDefault="0027757C">
      <w:pPr>
        <w:spacing w:line="240" w:lineRule="exact"/>
        <w:rPr>
          <w:lang w:val="fr-FR"/>
        </w:rPr>
      </w:pPr>
      <w:r w:rsidRPr="00360842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16463" w:rsidRPr="00360842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316463" w:rsidRDefault="0027757C">
      <w:pPr>
        <w:spacing w:after="100" w:line="240" w:lineRule="exact"/>
      </w:pPr>
      <w:r>
        <w:t xml:space="preserve"> </w:t>
      </w: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316463" w:rsidRDefault="0031646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316463" w:rsidRDefault="0027757C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  <w:sectPr w:rsidR="00316463" w:rsidSect="0027757C">
          <w:footerReference w:type="default" r:id="rId22"/>
          <w:pgSz w:w="11900" w:h="16840" w:code="9"/>
          <w:pgMar w:top="1140" w:right="1140" w:bottom="1021" w:left="1140" w:header="1140" w:footer="624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316463" w:rsidRDefault="0027757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7" w:name="ArtL1_AE-3-A4"/>
      <w:bookmarkStart w:id="8" w:name="_Toc222994527"/>
      <w:bookmarkEnd w:id="7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4 - Dispositions générales</w:t>
      </w:r>
      <w:bookmarkEnd w:id="8"/>
    </w:p>
    <w:p w:rsidR="00316463" w:rsidRPr="00360842" w:rsidRDefault="0027757C">
      <w:pPr>
        <w:spacing w:line="60" w:lineRule="exact"/>
        <w:rPr>
          <w:sz w:val="6"/>
          <w:lang w:val="fr-FR"/>
        </w:rPr>
      </w:pPr>
      <w:r w:rsidRPr="00360842">
        <w:rPr>
          <w:lang w:val="fr-FR"/>
        </w:rPr>
        <w:t xml:space="preserve"> </w:t>
      </w:r>
    </w:p>
    <w:p w:rsidR="00316463" w:rsidRDefault="0027757C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9" w:name="ArtL2_AE-3-A4.1"/>
      <w:bookmarkStart w:id="10" w:name="_Toc222994528"/>
      <w:bookmarkEnd w:id="9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4.1 - Objet</w:t>
      </w:r>
      <w:bookmarkEnd w:id="10"/>
    </w:p>
    <w:p w:rsidR="00316463" w:rsidRPr="00AE1613" w:rsidRDefault="0027757C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</w:t>
      </w:r>
      <w:r w:rsidR="00AE1613">
        <w:rPr>
          <w:color w:val="000000"/>
          <w:lang w:val="fr-FR"/>
        </w:rPr>
        <w:t xml:space="preserve">ent Acte d'Engagement concerne la </w:t>
      </w:r>
      <w:r w:rsidR="00AE1613" w:rsidRPr="00AE1613">
        <w:rPr>
          <w:b/>
          <w:color w:val="000000"/>
          <w:lang w:val="fr-FR"/>
        </w:rPr>
        <w:t>f</w:t>
      </w:r>
      <w:r w:rsidRPr="00AE1613">
        <w:rPr>
          <w:b/>
          <w:color w:val="000000"/>
          <w:lang w:val="fr-FR"/>
        </w:rPr>
        <w:t>o</w:t>
      </w:r>
      <w:r w:rsidRPr="0027757C">
        <w:rPr>
          <w:b/>
          <w:color w:val="000000"/>
          <w:lang w:val="fr-FR"/>
        </w:rPr>
        <w:t>urniture de dispositifs médicaux et accessoires de stérilisation (25 lots)</w:t>
      </w:r>
      <w:r w:rsidR="00AE1613">
        <w:rPr>
          <w:b/>
          <w:color w:val="000000"/>
          <w:lang w:val="fr-FR"/>
        </w:rPr>
        <w:t xml:space="preserve"> – STERI2026</w:t>
      </w:r>
      <w:r w:rsidR="00AE1613">
        <w:rPr>
          <w:color w:val="000000"/>
          <w:lang w:val="fr-FR"/>
        </w:rPr>
        <w:t>, dont le détail figure dans le catalogue des besoins.</w:t>
      </w:r>
    </w:p>
    <w:p w:rsidR="00316463" w:rsidRDefault="00316463">
      <w:pPr>
        <w:pStyle w:val="ParagrapheIndent2"/>
        <w:spacing w:line="244" w:lineRule="exact"/>
        <w:jc w:val="both"/>
        <w:rPr>
          <w:color w:val="000000"/>
          <w:lang w:val="fr-FR"/>
        </w:rPr>
      </w:pPr>
    </w:p>
    <w:p w:rsidR="00316463" w:rsidRDefault="0027757C" w:rsidP="00AE1613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25 lots.</w:t>
      </w:r>
    </w:p>
    <w:p w:rsidR="00AE1613" w:rsidRDefault="00AE1613" w:rsidP="00AE1613">
      <w:pPr>
        <w:pStyle w:val="ParagrapheIndent2"/>
        <w:spacing w:before="6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quantités indiquées dans le catalogue des besoins sont annuelles. Le maximum contractuel est exprimé en quantité par lot. </w:t>
      </w:r>
    </w:p>
    <w:p w:rsidR="00AE1613" w:rsidRPr="00AE1613" w:rsidRDefault="00AE1613" w:rsidP="00AE1613">
      <w:pPr>
        <w:rPr>
          <w:lang w:val="fr-FR"/>
        </w:rPr>
      </w:pPr>
    </w:p>
    <w:p w:rsidR="00316463" w:rsidRDefault="0027757C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1" w:name="ArtL2_AE-3-A4.2"/>
      <w:bookmarkStart w:id="12" w:name="_Toc222994529"/>
      <w:bookmarkEnd w:id="11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4.2 - Mode de passation</w:t>
      </w:r>
      <w:bookmarkEnd w:id="12"/>
    </w:p>
    <w:p w:rsidR="00316463" w:rsidRDefault="0027757C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l'appel d'offres ouvert. Elle est soumise aux dispositions des articles L. 2124-2, </w:t>
      </w:r>
      <w:r w:rsidR="00AE1613">
        <w:rPr>
          <w:color w:val="000000"/>
          <w:lang w:val="fr-FR"/>
        </w:rPr>
        <w:br/>
      </w:r>
      <w:r>
        <w:rPr>
          <w:color w:val="000000"/>
          <w:lang w:val="fr-FR"/>
        </w:rPr>
        <w:t>R. 2124-2 1° et R. 2161-2 à R. 2161-5 du Code de la commande publique.</w:t>
      </w:r>
    </w:p>
    <w:p w:rsidR="00316463" w:rsidRDefault="0027757C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3" w:name="ArtL2_AE-3-A4.3"/>
      <w:bookmarkStart w:id="14" w:name="_Toc222994530"/>
      <w:bookmarkEnd w:id="13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4.3 - Forme de contrat</w:t>
      </w:r>
      <w:bookmarkEnd w:id="14"/>
    </w:p>
    <w:p w:rsidR="00316463" w:rsidRDefault="0027757C" w:rsidP="001D4B45">
      <w:pPr>
        <w:pStyle w:val="ParagrapheIndent2"/>
        <w:spacing w:after="12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AE1613" w:rsidRPr="00AE1613" w:rsidRDefault="00AE1613" w:rsidP="00AE1613">
      <w:pPr>
        <w:rPr>
          <w:lang w:val="fr-FR"/>
        </w:rPr>
      </w:pPr>
    </w:p>
    <w:p w:rsidR="00316463" w:rsidRDefault="0027757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5" w:name="ArtL1_AE-3-A5"/>
      <w:bookmarkStart w:id="16" w:name="_Toc222994531"/>
      <w:bookmarkEnd w:id="15"/>
      <w:r>
        <w:rPr>
          <w:rFonts w:ascii="Calibri" w:eastAsia="Calibri" w:hAnsi="Calibri" w:cs="Calibri"/>
          <w:color w:val="FFFFFF"/>
          <w:sz w:val="28"/>
          <w:lang w:val="fr-FR"/>
        </w:rPr>
        <w:t>5 - Prix</w:t>
      </w:r>
      <w:bookmarkEnd w:id="16"/>
    </w:p>
    <w:p w:rsidR="00316463" w:rsidRPr="00360842" w:rsidRDefault="0027757C">
      <w:pPr>
        <w:spacing w:line="60" w:lineRule="exact"/>
        <w:rPr>
          <w:sz w:val="6"/>
          <w:lang w:val="fr-FR"/>
        </w:rPr>
      </w:pPr>
      <w:r w:rsidRPr="00360842">
        <w:rPr>
          <w:lang w:val="fr-FR"/>
        </w:rPr>
        <w:t xml:space="preserve"> </w:t>
      </w:r>
    </w:p>
    <w:p w:rsidR="00316463" w:rsidRDefault="0027757C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aux quantités réellement exécutées des prix unitaires fixés dans le </w:t>
      </w:r>
      <w:r w:rsidRPr="00AE1613">
        <w:rPr>
          <w:color w:val="000000"/>
          <w:u w:val="single"/>
          <w:lang w:val="fr-FR"/>
        </w:rPr>
        <w:t>bordereau des prix</w:t>
      </w:r>
      <w:r>
        <w:rPr>
          <w:color w:val="000000"/>
          <w:lang w:val="fr-FR"/>
        </w:rPr>
        <w:t>.</w:t>
      </w: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quantités seront identiques pour chaque période de reconduction. </w:t>
      </w:r>
    </w:p>
    <w:p w:rsidR="00316463" w:rsidRPr="001D4B45" w:rsidRDefault="00316463" w:rsidP="001D4B45">
      <w:pPr>
        <w:pStyle w:val="ParagrapheIndent1"/>
        <w:jc w:val="both"/>
        <w:rPr>
          <w:color w:val="000000"/>
          <w:sz w:val="10"/>
          <w:lang w:val="fr-FR"/>
        </w:rPr>
      </w:pPr>
    </w:p>
    <w:p w:rsidR="00316463" w:rsidRPr="001D4B45" w:rsidRDefault="0027757C" w:rsidP="001D4B45">
      <w:pPr>
        <w:spacing w:after="160"/>
        <w:rPr>
          <w:sz w:val="16"/>
          <w:lang w:val="fr-FR"/>
        </w:rPr>
      </w:pPr>
      <w:r w:rsidRPr="00360842">
        <w:rPr>
          <w:lang w:val="fr-FR"/>
        </w:rPr>
        <w:t xml:space="preserve"> </w:t>
      </w:r>
    </w:p>
    <w:p w:rsidR="00316463" w:rsidRDefault="0027757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7" w:name="ArtL1_AE-3-A7"/>
      <w:bookmarkStart w:id="18" w:name="_Toc222994532"/>
      <w:bookmarkEnd w:id="17"/>
      <w:r>
        <w:rPr>
          <w:rFonts w:ascii="Calibri" w:eastAsia="Calibri" w:hAnsi="Calibri" w:cs="Calibri"/>
          <w:color w:val="FFFFFF"/>
          <w:sz w:val="28"/>
          <w:lang w:val="fr-FR"/>
        </w:rPr>
        <w:t>6 - Durée de l'accord-cadre</w:t>
      </w:r>
      <w:bookmarkEnd w:id="18"/>
    </w:p>
    <w:p w:rsidR="00316463" w:rsidRDefault="0027757C">
      <w:pPr>
        <w:spacing w:line="60" w:lineRule="exact"/>
        <w:rPr>
          <w:sz w:val="6"/>
        </w:rPr>
      </w:pPr>
      <w:r>
        <w:t xml:space="preserve"> </w:t>
      </w: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  <w:r>
        <w:rPr>
          <w:color w:val="000000"/>
          <w:lang w:val="fr-FR"/>
        </w:rPr>
        <w:cr/>
      </w:r>
    </w:p>
    <w:p w:rsidR="00AE1613" w:rsidRDefault="00AE1613" w:rsidP="00AE1613">
      <w:pPr>
        <w:rPr>
          <w:lang w:val="fr-FR"/>
        </w:rPr>
      </w:pPr>
    </w:p>
    <w:p w:rsidR="00316463" w:rsidRDefault="0027757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9" w:name="ArtL1_AE-3-A8"/>
      <w:bookmarkStart w:id="20" w:name="_Toc222994533"/>
      <w:bookmarkEnd w:id="19"/>
      <w:r>
        <w:rPr>
          <w:rFonts w:ascii="Calibri" w:eastAsia="Calibri" w:hAnsi="Calibri" w:cs="Calibri"/>
          <w:color w:val="FFFFFF"/>
          <w:sz w:val="28"/>
          <w:lang w:val="fr-FR"/>
        </w:rPr>
        <w:t>7 - Paiement</w:t>
      </w:r>
      <w:bookmarkEnd w:id="20"/>
    </w:p>
    <w:p w:rsidR="00316463" w:rsidRPr="00360842" w:rsidRDefault="0027757C">
      <w:pPr>
        <w:spacing w:line="60" w:lineRule="exact"/>
        <w:rPr>
          <w:sz w:val="6"/>
          <w:lang w:val="fr-FR"/>
        </w:rPr>
      </w:pPr>
      <w:r w:rsidRPr="00360842">
        <w:rPr>
          <w:lang w:val="fr-FR"/>
        </w:rPr>
        <w:t xml:space="preserve"> </w:t>
      </w: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316463" w:rsidRDefault="0031646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164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3164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27757C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6463" w:rsidRDefault="0031646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D4B4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4B45" w:rsidRDefault="001D4B45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4B45" w:rsidRDefault="001D4B4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316463" w:rsidRDefault="0027757C">
      <w:pPr>
        <w:spacing w:line="100" w:lineRule="exact"/>
        <w:rPr>
          <w:sz w:val="10"/>
        </w:rPr>
      </w:pPr>
      <w:r>
        <w:t xml:space="preserve"> </w:t>
      </w:r>
    </w:p>
    <w:p w:rsidR="00316463" w:rsidRDefault="0027757C">
      <w:pPr>
        <w:spacing w:after="100" w:line="240" w:lineRule="exact"/>
      </w:pPr>
      <w:r>
        <w:t xml:space="preserve"> </w:t>
      </w: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316463" w:rsidRDefault="0031646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6463" w:rsidRPr="0036084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D45D3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84150" cy="18415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316463" w:rsidRPr="00360842" w:rsidRDefault="0027757C">
      <w:pPr>
        <w:spacing w:line="240" w:lineRule="exact"/>
        <w:rPr>
          <w:lang w:val="fr-FR"/>
        </w:rPr>
      </w:pPr>
      <w:r w:rsidRPr="00360842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6463" w:rsidRPr="0036084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D45D3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16463" w:rsidRPr="0036084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Pr="00360842" w:rsidRDefault="00316463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Pr="00360842" w:rsidRDefault="00316463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Pr="00360842" w:rsidRDefault="00316463">
            <w:pPr>
              <w:rPr>
                <w:lang w:val="fr-FR"/>
              </w:rPr>
            </w:pPr>
          </w:p>
        </w:tc>
      </w:tr>
    </w:tbl>
    <w:p w:rsidR="00316463" w:rsidRDefault="0031646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316463" w:rsidRDefault="0027757C" w:rsidP="00AE1613">
      <w:pPr>
        <w:pStyle w:val="ParagrapheIndent1"/>
        <w:spacing w:after="120"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1D4B45">
        <w:rPr>
          <w:b/>
          <w:color w:val="000000"/>
          <w:lang w:val="fr-FR"/>
        </w:rPr>
        <w:t xml:space="preserve"> </w:t>
      </w:r>
      <w:r w:rsidR="001D4B45" w:rsidRPr="007768C8">
        <w:rPr>
          <w:color w:val="000000"/>
          <w:lang w:val="fr-FR"/>
        </w:rPr>
        <w:t>s</w:t>
      </w:r>
      <w:r>
        <w:rPr>
          <w:color w:val="000000"/>
          <w:lang w:val="fr-FR"/>
        </w:rPr>
        <w:t>i aucune case n'est cochée, ou si les deux cases sont cochées, le pouvoir adjudicateur considérera que seules</w:t>
      </w:r>
      <w:r w:rsidR="00AE1613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les dispositions du CCAP s'appliquent.</w:t>
      </w:r>
    </w:p>
    <w:p w:rsidR="001D4B45" w:rsidRPr="001D4B45" w:rsidRDefault="001D4B45" w:rsidP="001D4B45">
      <w:pPr>
        <w:rPr>
          <w:lang w:val="fr-FR"/>
        </w:rPr>
      </w:pPr>
    </w:p>
    <w:p w:rsidR="00AE1613" w:rsidRPr="00AE1613" w:rsidRDefault="00AE1613" w:rsidP="00AE1613">
      <w:pPr>
        <w:rPr>
          <w:lang w:val="fr-FR"/>
        </w:rPr>
      </w:pPr>
    </w:p>
    <w:p w:rsidR="00316463" w:rsidRDefault="0027757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1" w:name="ArtL1_AE-3-A9"/>
      <w:bookmarkStart w:id="22" w:name="_Toc222994534"/>
      <w:bookmarkEnd w:id="21"/>
      <w:r>
        <w:rPr>
          <w:rFonts w:ascii="Calibri" w:eastAsia="Calibri" w:hAnsi="Calibri" w:cs="Calibri"/>
          <w:color w:val="FFFFFF"/>
          <w:sz w:val="28"/>
          <w:lang w:val="fr-FR"/>
        </w:rPr>
        <w:t>8 - Avance</w:t>
      </w:r>
      <w:bookmarkEnd w:id="22"/>
    </w:p>
    <w:p w:rsidR="00316463" w:rsidRPr="00360842" w:rsidRDefault="0027757C">
      <w:pPr>
        <w:spacing w:line="60" w:lineRule="exact"/>
        <w:rPr>
          <w:sz w:val="6"/>
          <w:lang w:val="fr-FR"/>
        </w:rPr>
      </w:pPr>
      <w:r w:rsidRPr="00360842">
        <w:rPr>
          <w:lang w:val="fr-FR"/>
        </w:rPr>
        <w:t xml:space="preserve"> </w:t>
      </w: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316463" w:rsidRDefault="0031646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64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D45D3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316463" w:rsidRDefault="0027757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64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D45D3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84150" cy="18415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316463" w:rsidRDefault="0027757C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7768C8">
        <w:rPr>
          <w:color w:val="000000"/>
          <w:lang w:val="fr-FR"/>
        </w:rPr>
        <w:t xml:space="preserve"> s</w:t>
      </w:r>
      <w:r>
        <w:rPr>
          <w:color w:val="000000"/>
          <w:lang w:val="fr-FR"/>
        </w:rPr>
        <w:t>i aucune case n'est cochée, ou si les deux cases sont cochées, le pouvoir adjudicateur considérera que l'entreprise renonce au bénéfice de l'avance.</w:t>
      </w:r>
    </w:p>
    <w:p w:rsidR="001D4B45" w:rsidRPr="001D4B45" w:rsidRDefault="001D4B45" w:rsidP="001D4B45">
      <w:pPr>
        <w:rPr>
          <w:lang w:val="fr-FR"/>
        </w:rPr>
      </w:pPr>
    </w:p>
    <w:p w:rsidR="00AE1613" w:rsidRPr="00AE1613" w:rsidRDefault="00AE1613" w:rsidP="00AE1613">
      <w:pPr>
        <w:rPr>
          <w:lang w:val="fr-FR"/>
        </w:rPr>
      </w:pPr>
    </w:p>
    <w:p w:rsidR="00316463" w:rsidRDefault="0027757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3" w:name="ArtL1_AE-3-A11"/>
      <w:bookmarkStart w:id="24" w:name="_Toc222994535"/>
      <w:bookmarkEnd w:id="23"/>
      <w:r>
        <w:rPr>
          <w:rFonts w:ascii="Calibri" w:eastAsia="Calibri" w:hAnsi="Calibri" w:cs="Calibri"/>
          <w:color w:val="FFFFFF"/>
          <w:sz w:val="28"/>
          <w:lang w:val="fr-FR"/>
        </w:rPr>
        <w:t>9 - Nomenclature(s)</w:t>
      </w:r>
      <w:bookmarkEnd w:id="24"/>
    </w:p>
    <w:p w:rsidR="00316463" w:rsidRPr="00360842" w:rsidRDefault="0027757C">
      <w:pPr>
        <w:spacing w:line="60" w:lineRule="exact"/>
        <w:rPr>
          <w:sz w:val="6"/>
          <w:lang w:val="fr-FR"/>
        </w:rPr>
      </w:pPr>
      <w:r w:rsidRPr="00360842">
        <w:rPr>
          <w:lang w:val="fr-FR"/>
        </w:rPr>
        <w:t xml:space="preserve"> </w:t>
      </w: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316463" w:rsidRDefault="0031646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16463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Description</w:t>
            </w:r>
          </w:p>
        </w:tc>
      </w:tr>
      <w:tr w:rsidR="00316463" w:rsidRPr="0036084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33191000-5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60" w:after="40"/>
              <w:ind w:left="40" w:right="4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Dispositifs de stérilisation, de désinfection et d'hygiène</w:t>
            </w:r>
          </w:p>
        </w:tc>
      </w:tr>
    </w:tbl>
    <w:p w:rsidR="00316463" w:rsidRPr="00360842" w:rsidRDefault="0027757C" w:rsidP="00AE1613">
      <w:pPr>
        <w:spacing w:after="160" w:line="240" w:lineRule="exact"/>
        <w:rPr>
          <w:lang w:val="fr-FR"/>
        </w:rPr>
      </w:pPr>
      <w:r w:rsidRPr="00360842">
        <w:rPr>
          <w:lang w:val="fr-FR"/>
        </w:rPr>
        <w:t xml:space="preserve"> </w:t>
      </w:r>
    </w:p>
    <w:p w:rsidR="00316463" w:rsidRPr="00360842" w:rsidRDefault="00316463">
      <w:pPr>
        <w:spacing w:after="160" w:line="240" w:lineRule="exact"/>
        <w:rPr>
          <w:lang w:val="fr-FR"/>
        </w:rPr>
      </w:pPr>
    </w:p>
    <w:p w:rsidR="00316463" w:rsidRDefault="0027757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5" w:name="ArtL1_AE-3-A14"/>
      <w:bookmarkStart w:id="26" w:name="_Toc222994536"/>
      <w:bookmarkEnd w:id="25"/>
      <w:r>
        <w:rPr>
          <w:rFonts w:ascii="Calibri" w:eastAsia="Calibri" w:hAnsi="Calibri" w:cs="Calibri"/>
          <w:color w:val="FFFFFF"/>
          <w:sz w:val="28"/>
          <w:lang w:val="fr-FR"/>
        </w:rPr>
        <w:t>10 - Signature</w:t>
      </w:r>
      <w:bookmarkEnd w:id="26"/>
    </w:p>
    <w:p w:rsidR="00316463" w:rsidRPr="00360842" w:rsidRDefault="0027757C">
      <w:pPr>
        <w:spacing w:line="60" w:lineRule="exact"/>
        <w:rPr>
          <w:sz w:val="6"/>
          <w:lang w:val="fr-FR"/>
        </w:rPr>
      </w:pPr>
      <w:r w:rsidRPr="00360842">
        <w:rPr>
          <w:lang w:val="fr-FR"/>
        </w:rPr>
        <w:t xml:space="preserve"> </w:t>
      </w: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316463" w:rsidRDefault="0031646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316463" w:rsidRDefault="0031646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316463" w:rsidRDefault="0031646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316463" w:rsidRDefault="0027757C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316463" w:rsidRDefault="0027757C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316463" w:rsidRDefault="0031646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316463" w:rsidRDefault="0027757C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316463" w:rsidRDefault="0031646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316463" w:rsidRDefault="0031646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316463" w:rsidRDefault="0031646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FC26FF" w:rsidRDefault="00FC26FF">
      <w:pPr>
        <w:rPr>
          <w:rFonts w:ascii="Calibri" w:eastAsia="Calibri" w:hAnsi="Calibri" w:cs="Calibri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:rsidR="00316463" w:rsidRDefault="0027757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:rsidR="00316463" w:rsidRPr="00FC26FF" w:rsidRDefault="00316463">
      <w:pPr>
        <w:rPr>
          <w:lang w:val="fr-FR"/>
        </w:rPr>
      </w:pP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:rsidR="00316463" w:rsidRDefault="0027757C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316463" w:rsidRDefault="0031646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316463" w:rsidRDefault="0027757C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316463" w:rsidRDefault="0027757C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316463" w:rsidRDefault="0027757C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316463" w:rsidRDefault="0031646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AE1613" w:rsidRDefault="00AE161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AE1613" w:rsidRDefault="00AE161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AE1613" w:rsidRDefault="00AE161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AE1613" w:rsidRDefault="00AE161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AE1613" w:rsidRDefault="00AE161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AE1613" w:rsidRDefault="00AE161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AE1613" w:rsidRDefault="00AE1613">
      <w:pPr>
        <w:pStyle w:val="style1010"/>
        <w:spacing w:line="244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AE1613" w:rsidRDefault="00AE1613">
      <w:pPr>
        <w:pStyle w:val="style1010"/>
        <w:spacing w:line="244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:rsidR="00AE1613" w:rsidRDefault="00AE1613">
      <w:pPr>
        <w:pStyle w:val="style1010"/>
        <w:spacing w:line="244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:rsidR="00AE1613" w:rsidRDefault="00AE1613">
      <w:pPr>
        <w:pStyle w:val="style1010"/>
        <w:spacing w:line="244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:rsidR="00AE1613" w:rsidRDefault="00AE1613">
      <w:pPr>
        <w:pStyle w:val="style1010"/>
        <w:spacing w:line="244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316463" w:rsidRDefault="0031646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316463" w:rsidRDefault="0027757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64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D45D3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316463" w:rsidRDefault="0027757C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16463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</w:tr>
    </w:tbl>
    <w:p w:rsidR="00316463" w:rsidRDefault="0027757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64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D45D3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316463" w:rsidRDefault="0027757C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16463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</w:tr>
    </w:tbl>
    <w:p w:rsidR="00316463" w:rsidRDefault="0027757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64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D45D3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316463" w:rsidRDefault="0027757C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16463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</w:tr>
    </w:tbl>
    <w:p w:rsidR="00316463" w:rsidRDefault="0027757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64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D45D3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316463" w:rsidRDefault="0027757C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16463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</w:tr>
    </w:tbl>
    <w:p w:rsidR="00316463" w:rsidRDefault="0027757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64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D45D3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6210" cy="156210"/>
                  <wp:effectExtent l="0" t="0" r="0" b="0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164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D45D3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84150" cy="184150"/>
                  <wp:effectExtent l="0" t="0" r="0" b="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316463" w:rsidRDefault="0027757C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316463" w:rsidRDefault="0027757C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316463" w:rsidRDefault="0031646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7768C8" w:rsidRDefault="0027757C">
      <w:pPr>
        <w:pStyle w:val="style1010"/>
        <w:spacing w:line="244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 w:rsidR="007768C8" w:rsidRPr="007768C8">
        <w:rPr>
          <w:color w:val="000000"/>
          <w:sz w:val="18"/>
          <w:vertAlign w:val="superscript"/>
          <w:lang w:val="fr-FR"/>
        </w:rPr>
        <w:t>1</w:t>
      </w:r>
    </w:p>
    <w:p w:rsidR="007768C8" w:rsidRPr="007768C8" w:rsidRDefault="007768C8" w:rsidP="007768C8">
      <w:pPr>
        <w:rPr>
          <w:lang w:val="fr-FR"/>
        </w:rPr>
      </w:pPr>
    </w:p>
    <w:p w:rsidR="007768C8" w:rsidRPr="007768C8" w:rsidRDefault="007768C8" w:rsidP="007768C8">
      <w:pPr>
        <w:rPr>
          <w:lang w:val="fr-FR"/>
        </w:rPr>
      </w:pPr>
    </w:p>
    <w:p w:rsidR="007768C8" w:rsidRDefault="007768C8" w:rsidP="007768C8">
      <w:pPr>
        <w:rPr>
          <w:lang w:val="fr-FR"/>
        </w:rPr>
      </w:pPr>
    </w:p>
    <w:p w:rsidR="007768C8" w:rsidRPr="007768C8" w:rsidRDefault="007768C8" w:rsidP="007768C8">
      <w:pPr>
        <w:rPr>
          <w:lang w:val="fr-FR"/>
        </w:rPr>
      </w:pPr>
    </w:p>
    <w:p w:rsidR="007768C8" w:rsidRPr="007768C8" w:rsidRDefault="007768C8" w:rsidP="007768C8">
      <w:pPr>
        <w:numPr>
          <w:ilvl w:val="0"/>
          <w:numId w:val="2"/>
        </w:numPr>
        <w:rPr>
          <w:rFonts w:asciiTheme="minorHAnsi" w:hAnsiTheme="minorHAnsi" w:cstheme="minorHAnsi"/>
          <w:sz w:val="18"/>
          <w:lang w:val="fr-FR"/>
        </w:rPr>
      </w:pPr>
      <w:r w:rsidRPr="007768C8">
        <w:rPr>
          <w:rFonts w:asciiTheme="minorHAnsi" w:hAnsiTheme="minorHAnsi" w:cstheme="minorHAnsi"/>
          <w:sz w:val="18"/>
          <w:lang w:val="fr-FR"/>
        </w:rPr>
        <w:t>Date et signature originales</w:t>
      </w:r>
    </w:p>
    <w:p w:rsidR="007768C8" w:rsidRDefault="007768C8" w:rsidP="007768C8">
      <w:pPr>
        <w:rPr>
          <w:lang w:val="fr-FR"/>
        </w:rPr>
      </w:pPr>
    </w:p>
    <w:p w:rsidR="00316463" w:rsidRDefault="0027757C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7" w:name="ArtL1_A-CT"/>
      <w:bookmarkStart w:id="28" w:name="_Toc222994537"/>
      <w:bookmarkEnd w:id="27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:rsidR="00316463" w:rsidRPr="00360842" w:rsidRDefault="0027757C">
      <w:pPr>
        <w:spacing w:after="60" w:line="240" w:lineRule="exact"/>
        <w:rPr>
          <w:lang w:val="fr-FR"/>
        </w:rPr>
      </w:pPr>
      <w:r w:rsidRPr="00360842">
        <w:rPr>
          <w:lang w:val="fr-FR"/>
        </w:rPr>
        <w:t xml:space="preserve"> </w:t>
      </w:r>
    </w:p>
    <w:tbl>
      <w:tblPr>
        <w:tblW w:w="10318" w:type="dxa"/>
        <w:tblLayout w:type="fixed"/>
        <w:tblLook w:val="04A0" w:firstRow="1" w:lastRow="0" w:firstColumn="1" w:lastColumn="0" w:noHBand="0" w:noVBand="1"/>
      </w:tblPr>
      <w:tblGrid>
        <w:gridCol w:w="4139"/>
        <w:gridCol w:w="2721"/>
        <w:gridCol w:w="1304"/>
        <w:gridCol w:w="850"/>
        <w:gridCol w:w="1304"/>
      </w:tblGrid>
      <w:tr w:rsidR="001D4B45" w:rsidTr="001D4B45">
        <w:trPr>
          <w:trHeight w:val="526"/>
        </w:trPr>
        <w:tc>
          <w:tcPr>
            <w:tcW w:w="41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7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:rsidR="00316463" w:rsidRDefault="0027757C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1D4B45" w:rsidTr="001D4B45">
        <w:trPr>
          <w:trHeight w:val="1156"/>
        </w:trPr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316463" w:rsidRDefault="0031646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</w:tr>
      <w:tr w:rsidR="001D4B45" w:rsidTr="001D4B45">
        <w:trPr>
          <w:trHeight w:val="1156"/>
        </w:trPr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316463" w:rsidRDefault="0031646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</w:tr>
      <w:tr w:rsidR="001D4B45" w:rsidTr="001D4B45">
        <w:trPr>
          <w:trHeight w:val="1156"/>
        </w:trPr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316463" w:rsidRDefault="0031646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</w:tr>
      <w:tr w:rsidR="001D4B45" w:rsidTr="001D4B45">
        <w:trPr>
          <w:trHeight w:val="1156"/>
        </w:trPr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316463" w:rsidRDefault="0031646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</w:tr>
      <w:tr w:rsidR="001D4B45" w:rsidTr="001D4B45">
        <w:trPr>
          <w:trHeight w:val="1156"/>
        </w:trPr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316463" w:rsidRDefault="0027757C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316463" w:rsidRDefault="0031646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</w:tr>
      <w:tr w:rsidR="001D4B45" w:rsidTr="001D4B45">
        <w:trPr>
          <w:trHeight w:val="526"/>
        </w:trPr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27757C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463" w:rsidRDefault="00316463"/>
        </w:tc>
      </w:tr>
    </w:tbl>
    <w:p w:rsidR="00316463" w:rsidRDefault="00316463"/>
    <w:p w:rsidR="007768C8" w:rsidRDefault="00544D7D" w:rsidP="00544D7D">
      <w:pPr>
        <w:rPr>
          <w:rFonts w:ascii="Calibri" w:eastAsia="Calibri" w:hAnsi="Calibri" w:cs="Calibri"/>
          <w:color w:val="FFFFFF"/>
          <w:sz w:val="28"/>
          <w:lang w:val="fr-FR"/>
        </w:rPr>
      </w:pPr>
      <w:r w:rsidRPr="00544D7D">
        <w:rPr>
          <w:lang w:val="fr-FR"/>
        </w:rPr>
        <w:br w:type="page"/>
      </w:r>
      <w:r w:rsidR="007768C8">
        <w:rPr>
          <w:rFonts w:ascii="Calibri" w:eastAsia="Calibri" w:hAnsi="Calibri" w:cs="Calibri"/>
          <w:color w:val="FFFFFF"/>
          <w:sz w:val="28"/>
          <w:lang w:val="fr-FR"/>
        </w:rPr>
        <w:lastRenderedPageBreak/>
        <w:t xml:space="preserve">NNEXE N° </w:t>
      </w:r>
      <w:r w:rsidR="007768C8">
        <w:rPr>
          <w:rFonts w:ascii="Calibri" w:eastAsia="Calibri" w:hAnsi="Calibri" w:cs="Calibri"/>
          <w:color w:val="FFFFFF"/>
          <w:sz w:val="28"/>
          <w:lang w:val="fr-FR"/>
        </w:rPr>
        <w:t>2</w:t>
      </w:r>
      <w:r w:rsidR="007768C8">
        <w:rPr>
          <w:rFonts w:ascii="Calibri" w:eastAsia="Calibri" w:hAnsi="Calibri" w:cs="Calibri"/>
          <w:color w:val="FFFFFF"/>
          <w:sz w:val="28"/>
          <w:lang w:val="fr-FR"/>
        </w:rPr>
        <w:t xml:space="preserve"> : DÉ</w:t>
      </w:r>
      <w:r w:rsidR="007768C8">
        <w:rPr>
          <w:rFonts w:ascii="Calibri" w:eastAsia="Calibri" w:hAnsi="Calibri" w:cs="Calibri"/>
          <w:color w:val="FFFFFF"/>
          <w:sz w:val="28"/>
          <w:lang w:val="fr-FR"/>
        </w:rPr>
        <w:t>TAIL DES LOTS ATTRIBUÉ</w:t>
      </w:r>
      <w:r w:rsidR="007768C8">
        <w:rPr>
          <w:rFonts w:ascii="Calibri" w:eastAsia="Calibri" w:hAnsi="Calibri" w:cs="Calibri"/>
          <w:color w:val="FFFFFF"/>
          <w:sz w:val="28"/>
          <w:lang w:val="fr-FR"/>
        </w:rPr>
        <w:t>S</w:t>
      </w:r>
    </w:p>
    <w:p w:rsidR="007768C8" w:rsidRDefault="007768C8">
      <w:pPr>
        <w:rPr>
          <w:lang w:val="fr-FR"/>
        </w:rPr>
      </w:pPr>
    </w:p>
    <w:p w:rsidR="00544D7D" w:rsidRDefault="00544D7D" w:rsidP="00544D7D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9" w:name="_Toc222994538"/>
      <w:r>
        <w:rPr>
          <w:rFonts w:ascii="Calibri" w:eastAsia="Calibri" w:hAnsi="Calibri" w:cs="Calibri"/>
          <w:color w:val="FFFFFF"/>
          <w:sz w:val="28"/>
          <w:lang w:val="fr-FR"/>
        </w:rPr>
        <w:t xml:space="preserve">ANNEXE N° </w:t>
      </w:r>
      <w:r>
        <w:rPr>
          <w:rFonts w:ascii="Calibri" w:eastAsia="Calibri" w:hAnsi="Calibri" w:cs="Calibri"/>
          <w:color w:val="FFFFFF"/>
          <w:sz w:val="28"/>
          <w:lang w:val="fr-FR"/>
        </w:rPr>
        <w:t>2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: DÉ</w:t>
      </w:r>
      <w:r>
        <w:rPr>
          <w:rFonts w:ascii="Calibri" w:eastAsia="Calibri" w:hAnsi="Calibri" w:cs="Calibri"/>
          <w:color w:val="FFFFFF"/>
          <w:sz w:val="28"/>
          <w:lang w:val="fr-FR"/>
        </w:rPr>
        <w:t>TAIL DES LOTS ATTRIBUÉ</w:t>
      </w:r>
      <w:r>
        <w:rPr>
          <w:rFonts w:ascii="Calibri" w:eastAsia="Calibri" w:hAnsi="Calibri" w:cs="Calibri"/>
          <w:color w:val="FFFFFF"/>
          <w:sz w:val="28"/>
          <w:lang w:val="fr-FR"/>
        </w:rPr>
        <w:t>S</w:t>
      </w:r>
      <w:bookmarkEnd w:id="29"/>
    </w:p>
    <w:p w:rsidR="007768C8" w:rsidRDefault="007768C8">
      <w:pPr>
        <w:rPr>
          <w:lang w:val="fr-FR"/>
        </w:rPr>
      </w:pPr>
    </w:p>
    <w:p w:rsidR="007768C8" w:rsidRDefault="007768C8">
      <w:pPr>
        <w:rPr>
          <w:lang w:val="fr-FR"/>
        </w:rPr>
      </w:pPr>
    </w:p>
    <w:p w:rsidR="007768C8" w:rsidRDefault="007768C8">
      <w:pPr>
        <w:rPr>
          <w:lang w:val="fr-FR"/>
        </w:rPr>
      </w:pPr>
    </w:p>
    <w:p w:rsidR="007768C8" w:rsidRPr="007768C8" w:rsidRDefault="007768C8">
      <w:pPr>
        <w:rPr>
          <w:i/>
          <w:lang w:val="fr-FR"/>
        </w:rPr>
      </w:pPr>
      <w:r w:rsidRPr="007768C8">
        <w:rPr>
          <w:i/>
          <w:lang w:val="fr-FR"/>
        </w:rPr>
        <w:t>(Réservé GHBS)</w:t>
      </w:r>
    </w:p>
    <w:sectPr w:rsidR="007768C8" w:rsidRPr="007768C8" w:rsidSect="001D4B45">
      <w:footerReference w:type="default" r:id="rId23"/>
      <w:pgSz w:w="11900" w:h="16840" w:code="9"/>
      <w:pgMar w:top="1140" w:right="851" w:bottom="1021" w:left="907" w:header="1140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57C" w:rsidRDefault="0027757C">
      <w:r>
        <w:separator/>
      </w:r>
    </w:p>
  </w:endnote>
  <w:endnote w:type="continuationSeparator" w:id="0">
    <w:p w:rsidR="0027757C" w:rsidRDefault="00277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7C" w:rsidRDefault="0027757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7757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7757C" w:rsidRDefault="0027757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2026-06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7757C" w:rsidRDefault="0027757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C26FF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C26FF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7C" w:rsidRDefault="0027757C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27757C" w:rsidRPr="00360842" w:rsidRDefault="0027757C">
    <w:pPr>
      <w:spacing w:after="140" w:line="240" w:lineRule="exact"/>
      <w:rPr>
        <w:lang w:val="fr-FR"/>
      </w:rPr>
    </w:pPr>
  </w:p>
  <w:p w:rsidR="0027757C" w:rsidRPr="00360842" w:rsidRDefault="0027757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7757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7757C" w:rsidRDefault="0027757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2026-06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7757C" w:rsidRDefault="0027757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C26FF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C26FF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45D36" w:rsidTr="00A86732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45D36" w:rsidRDefault="00D45D36" w:rsidP="00D45D3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2026-06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45D36" w:rsidRDefault="00D45D36" w:rsidP="00D45D3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C26FF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C26FF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:rsidR="00D45D36" w:rsidRPr="00D45D36" w:rsidRDefault="00D45D36" w:rsidP="00D45D36">
    <w:pPr>
      <w:pStyle w:val="Pieddepage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57C" w:rsidRDefault="0027757C">
      <w:r>
        <w:separator/>
      </w:r>
    </w:p>
  </w:footnote>
  <w:footnote w:type="continuationSeparator" w:id="0">
    <w:p w:rsidR="0027757C" w:rsidRDefault="00277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06704"/>
    <w:multiLevelType w:val="hybridMultilevel"/>
    <w:tmpl w:val="262CEFCA"/>
    <w:lvl w:ilvl="0" w:tplc="9F74AB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75D24"/>
    <w:multiLevelType w:val="hybridMultilevel"/>
    <w:tmpl w:val="61465598"/>
    <w:lvl w:ilvl="0" w:tplc="5EEE57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463"/>
    <w:rsid w:val="001D4B45"/>
    <w:rsid w:val="0027757C"/>
    <w:rsid w:val="00316463"/>
    <w:rsid w:val="00360842"/>
    <w:rsid w:val="00544D7D"/>
    <w:rsid w:val="007768C8"/>
    <w:rsid w:val="00AE1613"/>
    <w:rsid w:val="00D45D36"/>
    <w:rsid w:val="00FC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01CB546"/>
  <w15:docId w15:val="{A0644A4F-1123-45DE-9908-9E0B88C54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FC26FF"/>
    <w:pPr>
      <w:tabs>
        <w:tab w:val="right" w:leader="dot" w:pos="9610"/>
      </w:tabs>
      <w:spacing w:after="120"/>
    </w:pPr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1D4B4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D4B45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1D4B4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1D4B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9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mailto:cellulemarches@ghbs.b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ellulemarches@ghbs.bzh" TargetMode="External"/><Relationship Id="rId14" Type="http://schemas.openxmlformats.org/officeDocument/2006/relationships/image" Target="media/image6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9C680-5F74-44A5-BD78-DA58A40E3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2187</Words>
  <Characters>10636</Characters>
  <Application>Microsoft Office Word</Application>
  <DocSecurity>0</DocSecurity>
  <Lines>88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Cellule Marché</dc:creator>
  <cp:lastModifiedBy>DSE Cellule Marche</cp:lastModifiedBy>
  <cp:revision>3</cp:revision>
  <dcterms:created xsi:type="dcterms:W3CDTF">2026-02-26T09:34:00Z</dcterms:created>
  <dcterms:modified xsi:type="dcterms:W3CDTF">2026-02-26T09:37:00Z</dcterms:modified>
</cp:coreProperties>
</file>